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EDITAL DO  CHAMAMENTO PÚBLICO Nº 01/2024</w:t>
      </w:r>
    </w:p>
    <w:p w:rsidR="00000000" w:rsidDel="00000000" w:rsidP="00000000" w:rsidRDefault="00000000" w:rsidRPr="00000000" w14:paraId="00000002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SELEÇÃO DE PROJETOS PARA FIRMAR TERMO DE EXECUÇÃO CULTURAL COM RECURSOS DO PROGRAMA MUNICIPAL DE ARTE E CULTURA - PROAC (LEI 3.113/2022)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Calibri" w:cs="Calibri" w:eastAsia="Calibri" w:hAnsi="Calibri"/>
          <w:b w:val="1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highlight w:val="white"/>
          <w:rtl w:val="0"/>
        </w:rPr>
        <w:t xml:space="preserve">EDITAL RETIFICADO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 - </w:t>
      </w:r>
      <w:r w:rsidDel="00000000" w:rsidR="00000000" w:rsidRPr="00000000">
        <w:rPr>
          <w:b w:val="1"/>
          <w:sz w:val="20"/>
          <w:szCs w:val="20"/>
          <w:rtl w:val="0"/>
        </w:rPr>
        <w:t xml:space="preserve">RESULTADOS, PRODUTOS E SERVIÇOS</w:t>
      </w:r>
      <w:r w:rsidDel="00000000" w:rsidR="00000000" w:rsidRPr="00000000">
        <w:rPr>
          <w:rtl w:val="0"/>
        </w:rPr>
      </w:r>
    </w:p>
    <w:tbl>
      <w:tblPr>
        <w:tblStyle w:val="Table1"/>
        <w:tblW w:w="10320.0" w:type="dxa"/>
        <w:jc w:val="left"/>
        <w:tblInd w:w="-6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5"/>
        <w:gridCol w:w="165"/>
        <w:gridCol w:w="165"/>
        <w:gridCol w:w="1275"/>
        <w:gridCol w:w="4725"/>
        <w:gridCol w:w="3825"/>
        <w:tblGridChange w:id="0">
          <w:tblGrid>
            <w:gridCol w:w="165"/>
            <w:gridCol w:w="165"/>
            <w:gridCol w:w="165"/>
            <w:gridCol w:w="1275"/>
            <w:gridCol w:w="4725"/>
            <w:gridCol w:w="382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240" w:before="24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before="120" w:line="240" w:lineRule="auto"/>
              <w:ind w:left="220" w:right="10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PRODUTO CULTURAL (detalhar quais produtos serão gerados com a proposta, lembrando que produto é o artefato cultural de qualquer espécie, com a possibilidade de reprodução, comercialização ou distribuição gratuita – caso não tenha produto, deixe essa lacuna sem preencher – máximo de 20 linhas)</w:t>
            </w:r>
          </w:p>
        </w:tc>
      </w:tr>
      <w:tr>
        <w:trPr>
          <w:cantSplit w:val="0"/>
          <w:trHeight w:val="435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spacing w:after="0" w:before="0"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before="0"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before="0"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before="0"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before="0"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0"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0"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before="0"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before="0"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before="0"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before="0"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before="0"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before="0"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before="0"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before="0"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before="0"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before="0"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before="0"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240" w:before="24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before="100" w:line="250" w:lineRule="auto"/>
              <w:ind w:left="220" w:right="10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EVENTO CULTURAL (detalhar quais eventos/atividades serão realizadas com a proposta, lembrando que evento é o acontecimento de caráter artístico-cultural de existência restrita à sua realização ou exibição – caso não tenha evento, deixe essa lacuna sem preencher – máximo de 20 linhas)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2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240" w:before="240" w:line="240" w:lineRule="auto"/>
              <w:ind w:lef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ind w:left="220" w:right="100" w:firstLine="0"/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PROGRAMA CULTURAL (detalhar quais programas serão realizados com a proposta, lembrando que programa é o conjunto de ações culturais de caráter periódico ou contínuo – caso não tenha programa, deixe essa lacuna sem preencher – máximo de 20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spacing w:after="0" w:before="0"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before="0"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before="0"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before="0"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before="0"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before="0"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before="0"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before="0"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before="0"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before="0"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before="0"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before="0"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before="0"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before="0" w:line="276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before="0"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before="0" w:line="276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before="0"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240" w:before="240" w:line="240" w:lineRule="auto"/>
              <w:ind w:left="12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before="120" w:line="240" w:lineRule="auto"/>
              <w:ind w:left="2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PRODUÇÃO CULTURAL EM MEIO ELETRÔNICO OU OUTRA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ind w:left="220" w:right="10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FORMA DE SUPORTE VIRTUAL (detalhar o resultado, qual plataforma será usada, se será de livre acesso ou não, entre outros – caso não tenha produção em meio eletrônico ou outra forma, deixe essa lacuna sem preencher – máximo de 20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2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6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76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76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240" w:before="240" w:line="240" w:lineRule="auto"/>
              <w:ind w:left="12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before="0" w:line="240" w:lineRule="auto"/>
              <w:ind w:left="22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FORMAÇÃO E   APERFEIÇOAMENTO   ARTÍSTICO   OU   OUTRAS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ind w:left="220" w:right="10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ATIVIDADES (detalhar o que se pretende após a formação, onde se deseja chegar, quantas pessoas participarão, entre outros – caso não tenha formação e aperfeiçoamento, deixe essa lacuna sem preencher – máximo de 20 linhas)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76" w:lineRule="auto"/>
              <w:ind w:left="1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2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 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240" w:before="240" w:line="240" w:lineRule="auto"/>
              <w:ind w:left="12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before="0" w:line="240" w:lineRule="auto"/>
              <w:ind w:left="220" w:right="10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COMERCIALIZAÇÃO (se a proposta prever bilheteria, venda de produtos como livro, CD, ou similar, inscrições pagas, ou quaisquer outras questões que gerem recurso para a própria proposta detalhar nesse campo colocando as quantidades, valores individuais - como por exemplo o preço do ingresso - e valor total que se pretende arrecadar)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before="120" w:line="240" w:lineRule="auto"/>
              <w:ind w:left="20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Descrição do que se pretende comercializar:</w:t>
            </w:r>
          </w:p>
        </w:tc>
      </w:tr>
      <w:tr>
        <w:trPr>
          <w:cantSplit w:val="0"/>
          <w:trHeight w:val="2025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spacing w:before="120" w:line="276" w:lineRule="auto"/>
              <w:ind w:left="20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before="120" w:line="240" w:lineRule="auto"/>
              <w:ind w:left="20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Produtos/bilhetes/ingressos/etc. disponíveis para venda com valor integral</w:t>
            </w:r>
          </w:p>
        </w:tc>
      </w:tr>
      <w:tr>
        <w:trPr>
          <w:cantSplit w:val="0"/>
          <w:trHeight w:val="559.14062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240" w:before="240"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Quantidade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.14062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240" w:before="240"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Valor Unitário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.14062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240" w:before="240"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Valor Total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before="120" w:line="240" w:lineRule="auto"/>
              <w:ind w:left="240" w:hanging="2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Produtos/bilhetes/ingressos/etc. disponíveis para venda com valor promocional e/ou meia entrada: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240" w:before="24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Quantidade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after="240" w:before="24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Valor Unitário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240" w:before="24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Valor Total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before="120" w:line="240" w:lineRule="auto"/>
              <w:ind w:left="2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Valor total que se pretende arrecadar (considerar a venda total somadas o integral e o promocional e/ou meia entrada):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7.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spacing w:before="120" w:line="240" w:lineRule="auto"/>
              <w:ind w:left="220" w:right="10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EXPECTATIVA DE PÚBLICO (descreva a expectativa total do público atingido pela proposta – máximo 03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8.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0">
            <w:pPr>
              <w:spacing w:before="120" w:line="240" w:lineRule="auto"/>
              <w:ind w:left="220" w:right="10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PÚBLICO ALVO (descreva qual o público alvo da sua proposta, a quem pretende atingir com a proposta – máximo 03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spacing w:after="240" w:before="240" w:line="240" w:lineRule="auto"/>
        <w:rPr/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258.700787401575" w:top="1984.25196850393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3">
    <w:pPr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879637</wp:posOffset>
          </wp:positionH>
          <wp:positionV relativeFrom="paragraph">
            <wp:posOffset>-371473</wp:posOffset>
          </wp:positionV>
          <wp:extent cx="3970338" cy="976313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483" l="9911" r="52858" t="91005"/>
                  <a:stretch>
                    <a:fillRect/>
                  </a:stretch>
                </pic:blipFill>
                <pic:spPr>
                  <a:xfrm>
                    <a:off x="0" y="0"/>
                    <a:ext cx="3970338" cy="9763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4">
    <w:pPr>
      <w:tabs>
        <w:tab w:val="center" w:leader="none" w:pos="4252"/>
        <w:tab w:val="right" w:leader="none" w:pos="8504"/>
      </w:tabs>
      <w:spacing w:line="240" w:lineRule="auto"/>
      <w:rPr>
        <w:rFonts w:ascii="Cambria" w:cs="Cambria" w:eastAsia="Cambria" w:hAnsi="Cambria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B92F4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ENQJIcJCJZnLoRlc0nIjE1AgEA==">CgMxLjA4AHIhMUVqSWt0SFloUk13Q3paUzRSZFhLcG1UN3Q4WHMxaF9i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2024-09-09T12:59:00Z</dcterms:created>
</cp:coreProperties>
</file>